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spacing w:line="400" w:lineRule="atLeast"/>
        <w:jc w:val="center"/>
        <w:rPr>
          <w:rFonts w:ascii="华文中宋" w:hAnsi="华文中宋" w:eastAsia="华文中宋"/>
          <w:color w:val="000000"/>
          <w:sz w:val="34"/>
          <w:szCs w:val="34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杭州市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  <w:lang w:eastAsia="zh-CN"/>
        </w:rPr>
        <w:t>西湖区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教师资格认定受理机构信息表</w:t>
      </w:r>
    </w:p>
    <w:bookmarkEnd w:id="0"/>
    <w:tbl>
      <w:tblPr>
        <w:tblStyle w:val="2"/>
        <w:tblW w:w="0" w:type="auto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4520"/>
        <w:gridCol w:w="1827"/>
        <w:gridCol w:w="2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认定受理机构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520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受理地址（邮寄地址）</w:t>
            </w:r>
          </w:p>
        </w:tc>
        <w:tc>
          <w:tcPr>
            <w:tcW w:w="1827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9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钉钉群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李老师</w:t>
            </w:r>
          </w:p>
        </w:tc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西湖区文一西路858号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服务中心东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楼教育窗口）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87759380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89511557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微软雅黑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  <w:t>1群：</w:t>
            </w:r>
            <w:r>
              <w:rPr>
                <w:rFonts w:hint="eastAsia" w:ascii="宋体" w:hAnsi="宋体" w:cs="微软雅黑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35699855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  <w:t>（满额再加2群）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微软雅黑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  <w:t>2群：</w:t>
            </w:r>
            <w:r>
              <w:rPr>
                <w:rFonts w:hint="eastAsia" w:ascii="宋体" w:hAnsi="宋体" w:cs="微软雅黑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44623837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zlmMDgxNTVlOTdjNDYwZDBjNzBlY2Q2MjZjMTkifQ=="/>
  </w:docVars>
  <w:rsids>
    <w:rsidRoot w:val="366D7E17"/>
    <w:rsid w:val="366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2024-04-02T02:23:00Z</dcterms:created>
  <dc:creator>z'j'j</dc:creator>
  <cp:lastModifiedBy>z'j'j</cp:lastModifiedBy>
  <dcterms:modified xsi:type="dcterms:W3CDTF">2024-04-02T02:24:14Z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9C369B5BE231457287828A89BB98FA11_11</vt:lpwstr>
  </property>
</Properties>
</file>