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7a604a58944fc" /><Relationship Type="http://schemas.openxmlformats.org/package/2006/relationships/metadata/core-properties" Target="/package/services/metadata/core-properties/1a7da143c6a94fd2a56a4beab0b5fc9f.psmdcp" Id="R85e224a0d4c94e8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440" w:lineRule="exact"/>
        <w:ind w:left="1780" w:firstLine="0"/>
        <w:jc w:val="left"/>
      </w:pPr>
      <w:r>
        <w:rPr>
          <w:sz w:val="30"/>
          <w:color w:val="000000"/>
          <w:rFonts w:hint="eastAsia" w:ascii="SimSun" w:hAnsi="SimSun" w:eastAsia="SimSun"/>
        </w:rPr>
        <w:t xml:space="preserve">2022年贺州市八步区中小学（幼儿园）教师公开招聘核减招聘计划的岗位</w:t>
      </w:r>
    </w:p>
    <w:p>
      <w:pPr>
        <w:spacing w:line="440" w:lineRule="exact"/>
        <w:ind w:left="1780" w:firstLine="4500"/>
        <w:jc w:val="left"/>
        <w:sectPr>
          <w:type w:val="continuous"/>
          <w:pgSz w:w="16840" w:h="11900" w:orient="landscape"/>
          <w:pgMar w:top="500" w:right="1320" w:bottom="1440" w:left="1320" w:header="0" w:footer="1440"/>
          <w:cols w:equalWidth="true" w:num="1"/>
          <w:docGrid w:type="lines" w:linePitch="312"/>
        </w:sectPr>
      </w:pPr>
      <w:r>
        <w:rPr>
          <w:sz w:val="30"/>
          <w:color w:val="000000"/>
          <w:rFonts w:hint="eastAsia" w:ascii="SimSun" w:hAnsi="SimSun" w:eastAsia="SimSun"/>
        </w:rPr>
        <w:t xml:space="preserve">（面试阶段）</w:t>
      </w:r>
    </w:p>
    <w:p>
      <w:pPr>
        <w:spacing w:line="180" w:lineRule="exact"/>
        <w:ind w:firstLine="0"/>
        <w:jc w:val="both"/>
      </w:pPr>
      <w:r>
        <w:rPr>
          <w:sz w:val="18"/>
          <w:color w:val="000000"/>
          <w:rFonts w:hint="eastAsia" w:ascii="SimSun" w:hAnsi="SimSun" w:eastAsia="SimSun"/>
        </w:rPr>
        <w:t xml:space="preserve">填报单位（盖章）：	贺州市八步区教育和科学技术局</w:t>
      </w:r>
    </w:p>
    <w:p>
      <w:pPr>
        <w:spacing w:line="180" w:lineRule="exact"/>
        <w:ind w:firstLine="466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贺州市八步区人力资源和社会保障局</w:t>
      </w:r>
    </w:p>
    <w:p>
      <w:pPr>
        <w:spacing w:line="1" w:lineRule="exact"/>
      </w:pPr>
      <w:r>
        <w:br w:type="column"/>
      </w:r>
    </w:p>
    <w:p>
      <w:pPr>
        <w:spacing w:before="340" w:line="260" w:lineRule="exact"/>
        <w:ind w:firstLine="0"/>
        <w:jc w:val="left"/>
        <w:sectPr>
          <w:type w:val="continuous"/>
          <w:pgSz w:w="16840" w:h="11900" w:orient="landscape"/>
          <w:pgMar w:top="500" w:right="1320" w:bottom="1440" w:left="1320" w:header="0" w:footer="1440"/>
          <w:cols w:equalWidth="false" w:num="2">
            <w:col w:w="7980" w:space="4060"/>
            <w:col w:w="1540" w:space="0"/>
          </w:cols>
          <w:docGrid w:type="lines" w:linePitch="312"/>
        </w:sectPr>
      </w:pPr>
      <w:r>
        <w:rPr>
          <w:sz w:val="20"/>
          <w:color w:val="000000"/>
          <w:rFonts w:hint="eastAsia" w:ascii="SimSun" w:hAnsi="SimSun" w:eastAsia="SimSun"/>
        </w:rPr>
        <w:t xml:space="preserve">2021年8月1日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1200"/>
        <w:gridCol w:w="2020"/>
        <w:gridCol w:w="3320"/>
        <w:gridCol w:w="1780"/>
        <w:gridCol w:w="1620"/>
        <w:gridCol w:w="1200"/>
        <w:gridCol w:w="1200"/>
        <w:gridCol w:w="1900"/>
      </w:tblGrid>
      <w:tr w:rsidR="00A23914" w:rsidTr="00A23914"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c>
          <w:tcPr>
            <w:tcW w:w="12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序号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县／区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招聘单位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岗位名称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岗位代码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原计划招聘</w:t>
            </w:r>
          </w:p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人数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核减人数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核减后计划招聘人数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桂岭镇第二初级中学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4511020016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铺门镇第二初级中学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4511020063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八步第一初级中学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4511020076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4511020083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5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历史教师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4511020084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八步区城东实验初级中学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4511020088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3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八步区城东实验初级中学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物理教师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4511020090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4511020101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4511020107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4511020108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4511020112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4511020125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3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</w:t>
            </w:r>
          </w:p>
        </w:tc>
        <w:tc>
          <w:tcPr>
            <w:tcW w:w="202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32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78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6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4511020133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gridSpan w:val="3"/>
            <w:tcW w:w="65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合计</w:t>
            </w:r>
          </w:p>
        </w:tc>
        <w:tc>
          <w:tcPr>
            <w:tcW w:w="1780" w:type="dxa"/>
            <w:tcBorders/>
            <w:vAlign w:val="center"/>
          </w:tcPr>
          <w:p/>
        </w:tc>
        <w:tc>
          <w:tcPr>
            <w:tcW w:w="1620" w:type="dxa"/>
            <w:tcBorders/>
            <w:vAlign w:val="center"/>
          </w:tcPr>
          <w:p/>
        </w:tc>
        <w:tc>
          <w:tcPr>
            <w:tcW w:w="1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</w:t>
            </w:r>
          </w:p>
        </w:tc>
        <w:tc>
          <w:tcPr>
            <w:tcW w:w="12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</w:t>
            </w:r>
          </w:p>
        </w:tc>
        <w:tc>
          <w:tcPr>
            <w:tcW w:w="19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</w:t>
            </w:r>
          </w:p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-647700</wp:posOffset>
            </wp:positionV>
            <wp:extent cx="1511300" cy="15494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d518afad9ed646b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2197100</wp:posOffset>
            </wp:positionH>
            <wp:positionV relativeFrom="paragraph">
              <wp:posOffset>-825500</wp:posOffset>
            </wp:positionV>
            <wp:extent cx="1549400" cy="1549400"/>
            <wp:effectExtent l="0" t="0" r="254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5c3759d56bde4fe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</w:pPr>
    </w:p>
    <w:p>
      <w:pPr>
        <w:spacing w:line="1" w:lineRule="exact"/>
      </w:pPr>
    </w:p>
    <w:sectPr>
      <w:footerReference w:type="default" r:id="R1b60e88232ee41dc"/>
      <w:type w:val="continuous"/>
      <w:pgMar w:top="500" w:right="1320" w:bottom="1440" w:left="1320" w:header="0" w:footer="1440"/>
      <w:pgSz w:w="16840" w:h="11900" w:orient="landscape"/>
    </w:sectPr>
  </w:body>
</w:document>
</file>

<file path=word/footer1.xml><?xml version="1.0" encoding="utf-8"?>
<w:ftr xmlns:w="http://schemas.openxmlformats.org/wordprocessingml/2006/main">
  <w:p>
    <w:pPr>
      <w:spacing w:line="360" w:lineRule="exact"/>
      <w:ind/>
      <w:jc w:val="center"/>
    </w:pPr>
    <w:r>
      <w:rPr>
        <w:sz w:val="24"/>
        <w:color w:val="000000"/>
        <w:rFonts w:hint="eastAsia" w:ascii="SimSun" w:hAnsi="SimSun" w:eastAsia="SimSun"/>
      </w:rPr>
      <w:t xml:space="preserve">第1页，共1页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d518afad9ed646bf" /><Relationship Type="http://schemas.openxmlformats.org/officeDocument/2006/relationships/image" Target="/media/image2.jpg" Id="R5c3759d56bde4fe4" /><Relationship Type="http://schemas.openxmlformats.org/officeDocument/2006/relationships/footer" Target="/word/footer1.xml" Id="R1b60e88232ee41dc" /></Relationships>
</file>