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43E81A8"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3</w:t>
      </w:r>
      <w:bookmarkStart w:id="0" w:name="_GoBack"/>
      <w:bookmarkEnd w:id="0"/>
    </w:p>
    <w:p w14:paraId="02CFFE11">
      <w:pPr>
        <w:jc w:val="center"/>
        <w:rPr>
          <w:rFonts w:hint="eastAsia"/>
          <w:b/>
          <w:szCs w:val="21"/>
        </w:rPr>
      </w:pPr>
    </w:p>
    <w:p w14:paraId="56DC91BA">
      <w:pPr>
        <w:jc w:val="center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河南省选聘高校毕业生到村任职工作</w:t>
      </w:r>
    </w:p>
    <w:p w14:paraId="7D00C48C">
      <w:pPr>
        <w:jc w:val="center"/>
        <w:rPr>
          <w:rFonts w:hint="eastAsia" w:ascii="楷体_GB2312" w:eastAsia="楷体_GB2312"/>
          <w:sz w:val="30"/>
          <w:szCs w:val="30"/>
        </w:rPr>
      </w:pPr>
    </w:p>
    <w:p w14:paraId="27745A70">
      <w:pPr>
        <w:jc w:val="center"/>
        <w:rPr>
          <w:rFonts w:hint="eastAsia"/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证   明</w:t>
      </w:r>
    </w:p>
    <w:p w14:paraId="39A2BC57">
      <w:pPr>
        <w:rPr>
          <w:rFonts w:hint="eastAsia"/>
          <w:u w:val="single"/>
        </w:rPr>
      </w:pPr>
    </w:p>
    <w:p w14:paraId="004D2971">
      <w:pPr>
        <w:rPr>
          <w:rFonts w:hint="eastAsia"/>
          <w:u w:val="single"/>
        </w:rPr>
      </w:pPr>
    </w:p>
    <w:p w14:paraId="58AF4260"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兹有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同志,性别：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参加我市选聘高校毕业生到村任职工作，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月至</w:t>
      </w:r>
    </w:p>
    <w:p w14:paraId="1D0F3FB7"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县（市、区）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乡（镇）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村</w:t>
      </w:r>
    </w:p>
    <w:p w14:paraId="68E8204D"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职务，连续服务已满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年，考核合格且未进入公务员、事业编制的离任大学生村干部。</w:t>
      </w:r>
    </w:p>
    <w:p w14:paraId="5F9B54F3">
      <w:pPr>
        <w:rPr>
          <w:rFonts w:hint="eastAsia" w:ascii="仿宋_GB2312" w:eastAsia="仿宋_GB2312"/>
          <w:sz w:val="32"/>
          <w:szCs w:val="32"/>
        </w:rPr>
      </w:pPr>
    </w:p>
    <w:p w14:paraId="5C9774D1">
      <w:pPr>
        <w:ind w:firstLine="48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-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297180</wp:posOffset>
                </wp:positionV>
                <wp:extent cx="63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23.4pt;height:0pt;width:0.05pt;z-index:251659264;mso-width-relative:page;mso-height-relative:page;" filled="f" stroked="t" coordsize="21600,21600" o:gfxdata="UEsDBAoAAAAAAIdO4kAAAAAAAAAAAAAAAAAEAAAAZHJzL1BLAwQUAAAACACHTuJAuYHOUtUAAAAJ&#10;AQAADwAAAGRycy9kb3ducmV2LnhtbE2PT0/DMAzF70h8h8hIXCaWdJsmVJrusNEbFwaIq9eYtqJx&#10;uib7A59+RhzgZj8/Pf9esTr7Xh1pjF1gC9nUgCKug+u4sfD6Ut3dg4oJ2WEfmCx8UYRVeX1VYO7C&#10;iZ/puE2NkhCOOVpoUxpyrWPdksc4DQOx3D7C6DHJOjbajXiScN/rmTFL7bFj+dDiQOuW6s/twVuI&#10;1Rvtq+9JPTHv8ybQbL95ekRrb28y8wAq0Tn9meEHX9ChFKZdOLCLqrewyBbSJcmwlApiECEDtfsV&#10;dFno/w3KC1BLAwQUAAAACACHTuJAeN9u1/ABAADgAwAADgAAAGRycy9lMm9Eb2MueG1srVO9jhMx&#10;EO6ReAfLPdkk6E6wyuaKC0eDIBLwABPbu2vJf/I42eQleAEkOqgo6Xkb7h6DsTeXg6NJwRbe8Xj8&#10;zXzfjBdXe2vYTkXU3jV8NplyppzwUruu4R8/3Dx7wRkmcBKMd6rhB4X8avn0yWIItZr73hupIiMQ&#10;h/UQGt6nFOqqQtErCzjxQTk6bH20kGgbu0pGGAjdmmo+nV5Wg48yRC8UInlX4yE/IsZzAH3baqFW&#10;XmytcmlEjcpAIkrY64B8WaptWyXSu7ZFlZhpODFNZaUkZG/yWi0XUHcRQq/FsQQ4p4RHnCxoR0lP&#10;UCtIwLZR/wNltYgefZsmwttqJFIUIRaz6SNt3vcQVOFCUmM4iY7/D1a83a0j05ImgTMHlhp++/nH&#10;r09f735+ofX2+zc2yyINAWuKvXbreNxhWMfMeN9Gm//Ehe2LsIeTsGqfmCDn5fMLzsS9v3q4FCKm&#10;18pblo2GG+0yX6hh9wYTJaLQ+5DsNo4NDX95Mc9wQMPXUtPJtIEIoOvKXfRGyxttTL6Bsdtcm8h2&#10;kAegfJkO4f4VlpOsAPsxrhyNo9ErkK+cZOkQSBpHL4LnEqySnBlFDyhbBAh1Am3OiaTUxlEFWdFR&#10;w2xtvDxQI7Yh6q4nJYroJYYaX+o9DmmerD/3BenhYS5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mBzlLVAAAACQEAAA8AAAAAAAAAAQAgAAAAIgAAAGRycy9kb3ducmV2LnhtbFBLAQIUABQAAAAI&#10;AIdO4kB4327X8AEAAOADAAAOAAAAAAAAAAEAIAAAACQBAABkcnMvZTJvRG9jLnhtbFBLBQYAAAAA&#10;BgAGAFkBAACG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>特此证明。</w:t>
      </w:r>
    </w:p>
    <w:p w14:paraId="69615995">
      <w:pPr>
        <w:ind w:firstLine="899" w:firstLineChars="281"/>
        <w:rPr>
          <w:rFonts w:hint="eastAsia" w:ascii="仿宋_GB2312" w:eastAsia="仿宋_GB2312"/>
          <w:sz w:val="32"/>
          <w:szCs w:val="32"/>
        </w:rPr>
      </w:pPr>
    </w:p>
    <w:p w14:paraId="14609928">
      <w:pPr>
        <w:rPr>
          <w:rFonts w:hint="eastAsia" w:ascii="仿宋_GB2312" w:eastAsia="仿宋_GB2312"/>
          <w:sz w:val="32"/>
          <w:szCs w:val="32"/>
        </w:rPr>
      </w:pPr>
    </w:p>
    <w:p w14:paraId="0FD05E49">
      <w:pPr>
        <w:wordWrap w:val="0"/>
        <w:ind w:firstLine="899" w:firstLineChars="281"/>
        <w:jc w:val="righ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lang w:eastAsia="zh-CN"/>
        </w:rPr>
        <w:t>县委组织部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</w:p>
    <w:p w14:paraId="29891AF7">
      <w:pPr>
        <w:wordWrap w:val="0"/>
        <w:ind w:firstLine="1392" w:firstLineChars="435"/>
        <w:jc w:val="righ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（盖章）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</w:p>
    <w:p w14:paraId="204DFBAC">
      <w:pPr>
        <w:wordWrap w:val="0"/>
        <w:jc w:val="right"/>
        <w:rPr>
          <w:rFonts w:hint="default" w:ascii="仿宋_GB2312" w:eastAsia="宋体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宋体" w:hAnsi="宋体" w:cs="宋体"/>
          <w:sz w:val="32"/>
          <w:szCs w:val="32"/>
        </w:rPr>
        <w:t>年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</w:t>
      </w:r>
      <w:r>
        <w:rPr>
          <w:rFonts w:hint="eastAsia" w:ascii="宋体" w:hAnsi="宋体" w:cs="宋体"/>
          <w:sz w:val="32"/>
          <w:szCs w:val="32"/>
        </w:rPr>
        <w:t>月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</w:t>
      </w:r>
      <w:r>
        <w:rPr>
          <w:rFonts w:hint="eastAsia" w:ascii="宋体" w:hAnsi="宋体" w:cs="宋体"/>
          <w:sz w:val="32"/>
          <w:szCs w:val="32"/>
        </w:rPr>
        <w:t>日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</w:t>
      </w:r>
    </w:p>
    <w:p w14:paraId="696270D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xMzRjOGU5OTAyYjgyNzk4MmY0YzU2ZDJlYmNmNGIifQ=="/>
  </w:docVars>
  <w:rsids>
    <w:rsidRoot w:val="52D70C20"/>
    <w:rsid w:val="2DC61FC1"/>
    <w:rsid w:val="501726EE"/>
    <w:rsid w:val="52D70C20"/>
    <w:rsid w:val="684C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124</Characters>
  <Lines>0</Lines>
  <Paragraphs>0</Paragraphs>
  <TotalTime>2</TotalTime>
  <ScaleCrop>false</ScaleCrop>
  <LinksUpToDate>false</LinksUpToDate>
  <CharactersWithSpaces>243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2024-06-05T01:17:00Z</dcterms:created>
  <dc:creator>人事科</dc:creator>
  <cp:lastModifiedBy>Administrator</cp:lastModifiedBy>
  <dcterms:modified xsi:type="dcterms:W3CDTF">2024-06-19T03:38:42Z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279150CE1B0942C8A41C602CD1AE0404_13</vt:lpwstr>
  </property>
</Properties>
</file>