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2020年驿城区招聘人事代理教师岗位、数量一览表</w:t>
      </w:r>
    </w:p>
    <w:tbl>
      <w:tblPr>
        <w:tblStyle w:val="4"/>
        <w:tblpPr w:leftFromText="180" w:rightFromText="180" w:vertAnchor="text" w:horzAnchor="page" w:tblpX="1530" w:tblpY="362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512"/>
        <w:gridCol w:w="512"/>
        <w:gridCol w:w="512"/>
        <w:gridCol w:w="512"/>
        <w:gridCol w:w="511"/>
        <w:gridCol w:w="512"/>
        <w:gridCol w:w="512"/>
        <w:gridCol w:w="512"/>
        <w:gridCol w:w="511"/>
        <w:gridCol w:w="512"/>
        <w:gridCol w:w="512"/>
        <w:gridCol w:w="512"/>
        <w:gridCol w:w="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521" w:type="dxa"/>
            <w:noWrap w:val="0"/>
            <w:vAlign w:val="top"/>
          </w:tcPr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14605</wp:posOffset>
                      </wp:positionV>
                      <wp:extent cx="1583690" cy="784225"/>
                      <wp:effectExtent l="1905" t="4445" r="14605" b="11430"/>
                      <wp:wrapNone/>
                      <wp:docPr id="10" name="组合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3690" cy="784225"/>
                                <a:chOff x="0" y="0"/>
                                <a:chExt cx="2426" cy="122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75pt;margin-top:1.15pt;height:61.75pt;width:124.7pt;z-index:251664384;mso-width-relative:page;mso-height-relative:page;" coordsize="2426,1220" o:gfxdata="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MN&#10;icvZAAAACAEAAA8AAAAAAAAAAQAgAAAAIgAAAGRycy9kb3ducmV2LnhtbFBLAQIUABQAAAAIAIdO&#10;4kAxdikSWwIAAMcGAAAOAAAAAAAAAAEAIAAAACgBAABkcnMvZTJvRG9jLnhtbFBLBQYAAAAABgAG&#10;AFkBAAD1BQAAAAA=&#10;">
                      <o:lock v:ext="edit" aspectratio="f"/>
                      <v:line id="_x0000_s1026" o:spid="_x0000_s1026" o:spt="20" style="position:absolute;left:0;top:0;height:610;width:2426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20;width:2426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树人国际学校高中部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树人国际学校初中部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第十五中学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古城中学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诸市一中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诸市二中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朱古洞中学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胡庙一中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胡庙二中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板桥中学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沙河店中学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老河中学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蚁蜂中学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水屯中学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中学合计（130）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7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三小南校区（树人国际）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4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4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水屯镇中心小学校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水屯镇石庄小学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水屯镇乔庄小学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水屯镇田庄小学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水屯镇关帝庙小学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诸市乡马老庄小学校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诸市乡石庄小学校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诸市镇姜庄小学校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诸市乡魏庄小学校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古城八一希望小学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古城马元小学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胡庙乡大韦庄小学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胡庙乡王庄小学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胡庙乡叶庄小学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胡庙乡臧集小学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胡庙乡胡庙小学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1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胡庙乡岳楼小学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2020年驿城区招聘人事代理教师岗位、数量一览表</w:t>
      </w:r>
    </w:p>
    <w:tbl>
      <w:tblPr>
        <w:tblStyle w:val="4"/>
        <w:tblpPr w:leftFromText="180" w:rightFromText="180" w:vertAnchor="text" w:horzAnchor="margin" w:tblpX="66" w:tblpY="3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540"/>
        <w:gridCol w:w="510"/>
        <w:gridCol w:w="510"/>
        <w:gridCol w:w="510"/>
        <w:gridCol w:w="510"/>
        <w:gridCol w:w="510"/>
        <w:gridCol w:w="510"/>
        <w:gridCol w:w="510"/>
        <w:gridCol w:w="510"/>
        <w:gridCol w:w="525"/>
        <w:gridCol w:w="510"/>
        <w:gridCol w:w="510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490" w:type="dxa"/>
            <w:noWrap w:val="0"/>
            <w:vAlign w:val="top"/>
          </w:tcPr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8890</wp:posOffset>
                      </wp:positionV>
                      <wp:extent cx="1579245" cy="784225"/>
                      <wp:effectExtent l="1905" t="4445" r="19050" b="11430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9245" cy="784225"/>
                                <a:chOff x="0" y="0"/>
                                <a:chExt cx="2426" cy="1220"/>
                              </a:xfrm>
                            </wpg:grpSpPr>
                            <wps:wsp>
                              <wps:cNvPr id="4" name="直接连接符 4"/>
                              <wps:cNvSp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" name="直接连接符 5"/>
                              <wps:cNvSp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9pt;margin-top:0.7pt;height:61.75pt;width:124.35pt;z-index:251658240;mso-width-relative:page;mso-height-relative:page;" coordsize="2426,1220" o:gfxdata="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l/FVTZAAAACAEAAA8AAAAAAAAAAQAgAAAAIgAAAGRycy9kb3ducmV2LnhtbFBLAQIUABQA&#10;AAAIAIdO4kAK5F/0YQIAAMUGAAAOAAAAAAAAAAEAIAAAACgBAABkcnMvZTJvRG9jLnhtbFBLBQYA&#10;AAAABgAGAFkBAAD7BQAAAAA=&#10;">
                      <o:lock v:ext="edit" grouping="f" rotation="f" text="f" aspectratio="f"/>
                      <v:line id="_x0000_s1026" o:spid="_x0000_s1026" o:spt="20" style="position:absolute;left:0;top:0;height:610;width:2426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20;width:2426;" filled="f" stroked="t" coordsize="21600,21600" o:gfxdata="UEsDBAoAAAAAAIdO4kAAAAAAAAAAAAAAAAAEAAAAZHJzL1BLAwQUAAAACACHTuJApDwOfroAAADa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Uafq+UG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A5+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朱古洞柴坡小学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朱古洞小学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板桥镇白果树小学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板桥镇许小庄小学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5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5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板桥镇林庄小学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板桥镇胡老庄小学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老河乡八里许小学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老河乡靳庄小学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老河乡大林子小学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老河乡明德小学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2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老河乡南板桥小学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老河乡老关庄小学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老河乡小集小学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老河乡西赵岗小学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老河乡东赵岗小学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沙河店镇万庄小学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沙河店镇刘河小学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沙河店镇崔楼小学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2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沙河店镇刘河小学靳楼教学点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沙河店镇沙西小学闫台教学点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沙河店镇沙西小学温庄教学点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沙河店镇沙东小学和崔教学点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沙河店镇刘河小学回合幂教学点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蚁蜂镇南老庄小学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蚁蜂镇子房小学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蚁蜂镇中心小学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蚁蜂镇相林小学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小学合计（90）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合计（220）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71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1</w:t>
            </w:r>
          </w:p>
        </w:tc>
      </w:tr>
    </w:tbl>
    <w:p>
      <w:pPr>
        <w:jc w:val="both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2020年驿城区招聘人事代理幼儿园教师岗位、数量一览表</w:t>
      </w:r>
    </w:p>
    <w:p>
      <w:pPr>
        <w:ind w:firstLine="643" w:firstLineChars="200"/>
        <w:rPr>
          <w:rFonts w:hint="eastAsia" w:ascii="宋体" w:hAnsi="宋体"/>
          <w:b/>
          <w:bCs/>
          <w:sz w:val="32"/>
          <w:szCs w:val="32"/>
        </w:rPr>
      </w:pPr>
    </w:p>
    <w:tbl>
      <w:tblPr>
        <w:tblStyle w:val="4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7"/>
        <w:gridCol w:w="4111"/>
        <w:gridCol w:w="24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驻马店市第二幼儿园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古城幼儿园教师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刘阁幼儿园教师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顺河幼儿园教师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胡庙乡幼儿园教师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板桥镇幼儿园教师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朱古洞乡幼儿园教师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老河乡幼儿园教师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40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bookmarkEnd w:id="0"/>
    </w:p>
    <w:p>
      <w:pPr>
        <w:ind w:firstLine="643" w:firstLineChars="200"/>
        <w:rPr>
          <w:rFonts w:hint="eastAsia" w:ascii="宋体" w:hAnsi="宋体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宋体" w:hAnsi="宋体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宋体" w:hAnsi="宋体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宋体" w:hAnsi="宋体"/>
          <w:b/>
          <w:bCs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7" w:right="1474" w:bottom="1247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970FE"/>
    <w:rsid w:val="3D89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2020-08-03T04:33:00Z</dcterms:created>
  <dc:creator>WPS_1520909516</dc:creator>
  <cp:lastModifiedBy>WPS_1520909516</cp:lastModifiedBy>
  <dcterms:modified xsi:type="dcterms:W3CDTF">2020-08-03T04:42:44Z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